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D42" w:rsidRPr="00DF0ED2" w:rsidRDefault="00E63D42" w:rsidP="00DF0ED2">
      <w:pPr>
        <w:pStyle w:val="msolistparagraph0"/>
        <w:spacing w:after="0" w:line="36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DF0ED2">
        <w:rPr>
          <w:rFonts w:ascii="Times New Roman" w:hAnsi="Times New Roman"/>
          <w:sz w:val="26"/>
          <w:szCs w:val="26"/>
        </w:rPr>
        <w:t>Trung tâm T</w:t>
      </w:r>
      <w:r w:rsidR="00DF0ED2">
        <w:rPr>
          <w:rFonts w:ascii="Times New Roman" w:hAnsi="Times New Roman"/>
          <w:sz w:val="26"/>
          <w:szCs w:val="26"/>
        </w:rPr>
        <w:t>hư viện</w:t>
      </w:r>
      <w:r w:rsidRPr="00DF0ED2">
        <w:rPr>
          <w:rFonts w:ascii="Times New Roman" w:hAnsi="Times New Roman"/>
          <w:sz w:val="26"/>
          <w:szCs w:val="26"/>
        </w:rPr>
        <w:t xml:space="preserve"> được thành lập ngày 12 tháng 9 năm 2013 </w:t>
      </w:r>
      <w:r w:rsidR="004C3666" w:rsidRPr="00DF0ED2">
        <w:rPr>
          <w:rFonts w:ascii="Times New Roman" w:hAnsi="Times New Roman"/>
          <w:sz w:val="26"/>
          <w:szCs w:val="26"/>
        </w:rPr>
        <w:t>[</w:t>
      </w:r>
      <w:r w:rsidRPr="00DF0ED2">
        <w:rPr>
          <w:rFonts w:ascii="Times New Roman" w:hAnsi="Times New Roman"/>
          <w:iCs/>
          <w:sz w:val="26"/>
          <w:szCs w:val="26"/>
        </w:rPr>
        <w:t>5.13.01</w:t>
      </w:r>
      <w:r w:rsidR="004C3666" w:rsidRPr="00DF0ED2">
        <w:rPr>
          <w:rFonts w:ascii="Times New Roman" w:hAnsi="Times New Roman"/>
          <w:iCs/>
          <w:sz w:val="26"/>
          <w:szCs w:val="26"/>
        </w:rPr>
        <w:t>]</w:t>
      </w:r>
      <w:r w:rsidRPr="00DF0ED2">
        <w:rPr>
          <w:rFonts w:ascii="Times New Roman" w:hAnsi="Times New Roman"/>
          <w:iCs/>
          <w:sz w:val="26"/>
          <w:szCs w:val="26"/>
        </w:rPr>
        <w:t xml:space="preserve"> - </w:t>
      </w:r>
      <w:r w:rsidRPr="00DF0ED2">
        <w:rPr>
          <w:rFonts w:ascii="Times New Roman" w:hAnsi="Times New Roman"/>
          <w:i/>
          <w:iCs/>
          <w:sz w:val="26"/>
          <w:szCs w:val="26"/>
        </w:rPr>
        <w:t xml:space="preserve">Quyết định số 1310/QĐ-LTT-TC về việc thành lập Trung tâm </w:t>
      </w:r>
      <w:r w:rsidR="00DF0ED2" w:rsidRPr="00DF0ED2">
        <w:rPr>
          <w:rFonts w:ascii="Times New Roman" w:hAnsi="Times New Roman"/>
          <w:i/>
          <w:iCs/>
          <w:sz w:val="26"/>
          <w:szCs w:val="26"/>
        </w:rPr>
        <w:t>Thư viện</w:t>
      </w:r>
      <w:r w:rsidR="00DF0ED2">
        <w:rPr>
          <w:rFonts w:ascii="Times New Roman" w:hAnsi="Times New Roman"/>
          <w:i/>
          <w:iCs/>
          <w:sz w:val="26"/>
          <w:szCs w:val="26"/>
        </w:rPr>
        <w:t xml:space="preserve">. </w:t>
      </w:r>
      <w:r w:rsidR="00DF0ED2">
        <w:rPr>
          <w:rFonts w:ascii="Times New Roman" w:hAnsi="Times New Roman"/>
          <w:iCs/>
          <w:sz w:val="26"/>
          <w:szCs w:val="26"/>
        </w:rPr>
        <w:t>V</w:t>
      </w:r>
      <w:r w:rsidRPr="00DF0ED2">
        <w:rPr>
          <w:rFonts w:ascii="Times New Roman" w:hAnsi="Times New Roman"/>
          <w:sz w:val="26"/>
          <w:szCs w:val="26"/>
        </w:rPr>
        <w:t xml:space="preserve">ới diện tích </w:t>
      </w:r>
      <w:r w:rsidR="008D1BED" w:rsidRPr="00DF0ED2">
        <w:rPr>
          <w:rFonts w:ascii="Times New Roman" w:hAnsi="Times New Roman"/>
          <w:sz w:val="26"/>
          <w:szCs w:val="26"/>
        </w:rPr>
        <w:t>1050</w:t>
      </w:r>
      <w:r w:rsidRPr="00DF0ED2">
        <w:rPr>
          <w:rFonts w:ascii="Times New Roman" w:hAnsi="Times New Roman"/>
          <w:sz w:val="26"/>
          <w:szCs w:val="26"/>
        </w:rPr>
        <w:t xml:space="preserve"> m², bao gồm: 01 phòng nghiệp vụ diện tích 28 m²; phòng in ấn diện tích 2</w:t>
      </w:r>
      <w:r w:rsidR="008D1BED" w:rsidRPr="00DF0ED2">
        <w:rPr>
          <w:rFonts w:ascii="Times New Roman" w:hAnsi="Times New Roman"/>
          <w:sz w:val="26"/>
          <w:szCs w:val="26"/>
        </w:rPr>
        <w:t>4</w:t>
      </w:r>
      <w:r w:rsidRPr="00DF0ED2">
        <w:rPr>
          <w:rFonts w:ascii="Times New Roman" w:hAnsi="Times New Roman"/>
          <w:sz w:val="26"/>
          <w:szCs w:val="26"/>
        </w:rPr>
        <w:t xml:space="preserve"> m²; phòng đọc HSSV có diện tích 360 m² được chia ra thành khu vực đọc báo – tạp chí, khu vực đọc sách; kho sách có diện tích 168m². Trong năm 2018, Trường đã mở rộng diện tích Trung tâm </w:t>
      </w:r>
      <w:r w:rsidR="00DF0ED2" w:rsidRPr="00DF0ED2">
        <w:rPr>
          <w:rFonts w:ascii="Times New Roman" w:hAnsi="Times New Roman"/>
          <w:sz w:val="26"/>
          <w:szCs w:val="26"/>
        </w:rPr>
        <w:t>T</w:t>
      </w:r>
      <w:r w:rsidR="00DF0ED2">
        <w:rPr>
          <w:rFonts w:ascii="Times New Roman" w:hAnsi="Times New Roman"/>
          <w:sz w:val="26"/>
          <w:szCs w:val="26"/>
        </w:rPr>
        <w:t>hư viện</w:t>
      </w:r>
      <w:r w:rsidR="00DF0ED2" w:rsidRPr="00DF0ED2">
        <w:rPr>
          <w:rFonts w:ascii="Times New Roman" w:hAnsi="Times New Roman"/>
          <w:sz w:val="26"/>
          <w:szCs w:val="26"/>
        </w:rPr>
        <w:t xml:space="preserve"> </w:t>
      </w:r>
      <w:r w:rsidRPr="00DF0ED2">
        <w:rPr>
          <w:rFonts w:ascii="Times New Roman" w:hAnsi="Times New Roman"/>
          <w:sz w:val="26"/>
          <w:szCs w:val="26"/>
        </w:rPr>
        <w:t>gần 300m2 với hai phòng</w:t>
      </w:r>
      <w:r w:rsidR="00704142" w:rsidRPr="00DF0ED2">
        <w:rPr>
          <w:rFonts w:ascii="Times New Roman" w:hAnsi="Times New Roman"/>
          <w:sz w:val="26"/>
          <w:szCs w:val="26"/>
        </w:rPr>
        <w:t xml:space="preserve"> mới</w:t>
      </w:r>
      <w:r w:rsidRPr="00DF0ED2">
        <w:rPr>
          <w:rFonts w:ascii="Times New Roman" w:hAnsi="Times New Roman"/>
          <w:sz w:val="26"/>
          <w:szCs w:val="26"/>
        </w:rPr>
        <w:t xml:space="preserve">, trong đó có 01 phòng </w:t>
      </w:r>
      <w:r w:rsidR="009E0450" w:rsidRPr="00DF0ED2">
        <w:rPr>
          <w:rFonts w:ascii="Times New Roman" w:hAnsi="Times New Roman"/>
          <w:sz w:val="26"/>
          <w:szCs w:val="26"/>
        </w:rPr>
        <w:t>“thư giãn, nghỉ trưa”</w:t>
      </w:r>
      <w:r w:rsidRPr="00DF0ED2">
        <w:rPr>
          <w:rFonts w:ascii="Times New Roman" w:hAnsi="Times New Roman"/>
          <w:sz w:val="26"/>
          <w:szCs w:val="26"/>
        </w:rPr>
        <w:t xml:space="preserve"> với diện tích 216 m2 dành cho HSSV sau giờ học trên lớp, </w:t>
      </w:r>
      <w:r w:rsidR="009E0450" w:rsidRPr="00DF0ED2">
        <w:rPr>
          <w:rFonts w:ascii="Times New Roman" w:hAnsi="Times New Roman"/>
          <w:sz w:val="26"/>
          <w:szCs w:val="26"/>
        </w:rPr>
        <w:t xml:space="preserve">phòng </w:t>
      </w:r>
      <w:r w:rsidRPr="00DF0ED2">
        <w:rPr>
          <w:rFonts w:ascii="Times New Roman" w:hAnsi="Times New Roman"/>
          <w:sz w:val="26"/>
          <w:szCs w:val="26"/>
        </w:rPr>
        <w:t>được trang bị</w:t>
      </w:r>
      <w:r w:rsidR="009E0450" w:rsidRPr="00DF0ED2">
        <w:rPr>
          <w:rFonts w:ascii="Times New Roman" w:hAnsi="Times New Roman"/>
          <w:sz w:val="26"/>
          <w:szCs w:val="26"/>
        </w:rPr>
        <w:t xml:space="preserve"> cơ sở vật chất đầy đủ, </w:t>
      </w:r>
      <w:r w:rsidRPr="00DF0ED2">
        <w:rPr>
          <w:rFonts w:ascii="Times New Roman" w:hAnsi="Times New Roman"/>
          <w:sz w:val="26"/>
          <w:szCs w:val="26"/>
        </w:rPr>
        <w:t>tạo điều kiện cho HSSV có thể thoải mái nghiên cứu cũng như nghỉ</w:t>
      </w:r>
      <w:r w:rsidR="008D1BED" w:rsidRPr="00DF0ED2">
        <w:rPr>
          <w:rFonts w:ascii="Times New Roman" w:hAnsi="Times New Roman"/>
          <w:sz w:val="26"/>
          <w:szCs w:val="26"/>
        </w:rPr>
        <w:t xml:space="preserve"> ngơi và </w:t>
      </w:r>
      <w:r w:rsidR="009E0450" w:rsidRPr="00DF0ED2">
        <w:rPr>
          <w:rFonts w:ascii="Times New Roman" w:hAnsi="Times New Roman"/>
          <w:sz w:val="26"/>
          <w:szCs w:val="26"/>
        </w:rPr>
        <w:t xml:space="preserve">01 </w:t>
      </w:r>
      <w:r w:rsidR="008D1BED" w:rsidRPr="00DF0ED2">
        <w:rPr>
          <w:rFonts w:ascii="Times New Roman" w:hAnsi="Times New Roman"/>
          <w:sz w:val="26"/>
          <w:szCs w:val="26"/>
        </w:rPr>
        <w:t>phòng máy tính diện tích 168 m2 vớ</w:t>
      </w:r>
      <w:r w:rsidR="00A15D31">
        <w:rPr>
          <w:rFonts w:ascii="Times New Roman" w:hAnsi="Times New Roman"/>
          <w:sz w:val="26"/>
          <w:szCs w:val="26"/>
        </w:rPr>
        <w:t xml:space="preserve">i 15 </w:t>
      </w:r>
      <w:r w:rsidR="008D1BED" w:rsidRPr="00DF0ED2">
        <w:rPr>
          <w:rFonts w:ascii="Times New Roman" w:hAnsi="Times New Roman"/>
          <w:sz w:val="26"/>
          <w:szCs w:val="26"/>
        </w:rPr>
        <w:t xml:space="preserve">máy tính có kết nối mạng </w:t>
      </w:r>
      <w:r w:rsidR="009E0450" w:rsidRPr="00DF0ED2">
        <w:rPr>
          <w:rFonts w:ascii="Times New Roman" w:hAnsi="Times New Roman"/>
          <w:sz w:val="26"/>
          <w:szCs w:val="26"/>
        </w:rPr>
        <w:t>I</w:t>
      </w:r>
      <w:r w:rsidR="008D1BED" w:rsidRPr="00DF0ED2">
        <w:rPr>
          <w:rFonts w:ascii="Times New Roman" w:hAnsi="Times New Roman"/>
          <w:sz w:val="26"/>
          <w:szCs w:val="26"/>
        </w:rPr>
        <w:t>nternet</w:t>
      </w:r>
      <w:r w:rsidR="009E0450" w:rsidRPr="00DF0ED2">
        <w:rPr>
          <w:rFonts w:ascii="Times New Roman" w:hAnsi="Times New Roman"/>
          <w:sz w:val="26"/>
          <w:szCs w:val="26"/>
        </w:rPr>
        <w:t xml:space="preserve"> tốc độ cao,</w:t>
      </w:r>
      <w:r w:rsidR="008D1BED" w:rsidRPr="00DF0ED2">
        <w:rPr>
          <w:rFonts w:ascii="Times New Roman" w:hAnsi="Times New Roman"/>
          <w:sz w:val="26"/>
          <w:szCs w:val="26"/>
        </w:rPr>
        <w:t xml:space="preserve"> phục vụ việc tham khảo, học tập trực tuyến</w:t>
      </w:r>
      <w:r w:rsidR="00164B8C" w:rsidRPr="00DF0ED2">
        <w:rPr>
          <w:rFonts w:ascii="Times New Roman" w:hAnsi="Times New Roman"/>
          <w:sz w:val="26"/>
          <w:szCs w:val="26"/>
        </w:rPr>
        <w:t>.</w:t>
      </w:r>
    </w:p>
    <w:p w:rsidR="00164B8C" w:rsidRPr="00DF0ED2" w:rsidRDefault="00E63D42" w:rsidP="00DF0ED2">
      <w:pPr>
        <w:pStyle w:val="Default"/>
        <w:spacing w:line="360" w:lineRule="auto"/>
        <w:ind w:firstLine="567"/>
        <w:jc w:val="both"/>
        <w:rPr>
          <w:color w:val="auto"/>
          <w:sz w:val="26"/>
          <w:szCs w:val="26"/>
        </w:rPr>
      </w:pPr>
      <w:r w:rsidRPr="00DF0ED2">
        <w:rPr>
          <w:rFonts w:eastAsia="Calibri"/>
          <w:color w:val="auto"/>
          <w:sz w:val="26"/>
          <w:szCs w:val="26"/>
        </w:rPr>
        <w:t xml:space="preserve">Trung tâm </w:t>
      </w:r>
      <w:r w:rsidR="00DF0ED2" w:rsidRPr="00DF0ED2">
        <w:rPr>
          <w:color w:val="auto"/>
          <w:sz w:val="26"/>
          <w:szCs w:val="26"/>
        </w:rPr>
        <w:t>T</w:t>
      </w:r>
      <w:r w:rsidR="00DF0ED2">
        <w:rPr>
          <w:sz w:val="26"/>
          <w:szCs w:val="26"/>
        </w:rPr>
        <w:t>hư viện</w:t>
      </w:r>
      <w:r w:rsidR="00DF0ED2" w:rsidRPr="00DF0ED2">
        <w:rPr>
          <w:rFonts w:eastAsia="Calibri"/>
          <w:color w:val="auto"/>
          <w:sz w:val="26"/>
          <w:szCs w:val="26"/>
        </w:rPr>
        <w:t xml:space="preserve"> </w:t>
      </w:r>
      <w:r w:rsidRPr="00DF0ED2">
        <w:rPr>
          <w:rFonts w:eastAsia="Calibri"/>
          <w:color w:val="auto"/>
          <w:sz w:val="26"/>
          <w:szCs w:val="26"/>
        </w:rPr>
        <w:t>nằm ngay vị trí trung</w:t>
      </w:r>
      <w:r w:rsidRPr="00DF0ED2">
        <w:rPr>
          <w:color w:val="auto"/>
          <w:sz w:val="26"/>
          <w:szCs w:val="26"/>
        </w:rPr>
        <w:t xml:space="preserve"> tâm của trường, có diện tích rộng, thoáng nên thuận lợi cho việc học tập, nghiên cứu củ</w:t>
      </w:r>
      <w:r w:rsidR="00B07319" w:rsidRPr="00DF0ED2">
        <w:rPr>
          <w:color w:val="auto"/>
          <w:sz w:val="26"/>
          <w:szCs w:val="26"/>
        </w:rPr>
        <w:t xml:space="preserve">a CB-GV-NV và HSSV, Thư viện có </w:t>
      </w:r>
      <w:r w:rsidR="00164B8C" w:rsidRPr="00DF0ED2">
        <w:rPr>
          <w:color w:val="auto"/>
          <w:sz w:val="26"/>
          <w:szCs w:val="26"/>
        </w:rPr>
        <w:t xml:space="preserve">đầy </w:t>
      </w:r>
      <w:r w:rsidR="00B07319" w:rsidRPr="00DF0ED2">
        <w:rPr>
          <w:color w:val="auto"/>
          <w:sz w:val="26"/>
          <w:szCs w:val="26"/>
        </w:rPr>
        <w:t>đủ chương trình, giáo trình</w:t>
      </w:r>
      <w:r w:rsidR="00164B8C" w:rsidRPr="00DF0ED2">
        <w:rPr>
          <w:color w:val="auto"/>
          <w:sz w:val="26"/>
          <w:szCs w:val="26"/>
        </w:rPr>
        <w:t>, tài liệu tham khảo</w:t>
      </w:r>
      <w:r w:rsidR="00B07319" w:rsidRPr="00DF0ED2">
        <w:rPr>
          <w:color w:val="auto"/>
          <w:sz w:val="26"/>
          <w:szCs w:val="26"/>
        </w:rPr>
        <w:t xml:space="preserve"> đã được trường phê duyệt</w:t>
      </w:r>
      <w:r w:rsidR="004C3666" w:rsidRPr="00DF0ED2">
        <w:rPr>
          <w:color w:val="auto"/>
          <w:sz w:val="26"/>
          <w:szCs w:val="26"/>
        </w:rPr>
        <w:t xml:space="preserve"> đáp ứng tốt nhu cầu sử dụng của CB-GV-NV và HSSV</w:t>
      </w:r>
      <w:r w:rsidR="00B07319" w:rsidRPr="00DF0ED2">
        <w:rPr>
          <w:color w:val="auto"/>
          <w:sz w:val="26"/>
          <w:szCs w:val="26"/>
        </w:rPr>
        <w:t xml:space="preserve">, mỗi loại giáo trình đảm bảo tối thiểu 05 bản in. </w:t>
      </w:r>
      <w:r w:rsidRPr="00DF0ED2">
        <w:rPr>
          <w:color w:val="auto"/>
          <w:sz w:val="26"/>
          <w:szCs w:val="26"/>
        </w:rPr>
        <w:t>Có tài liệu đáp ứng cơ bản cho các chuyên ngành đào tạo</w:t>
      </w:r>
      <w:r w:rsidR="004C3666" w:rsidRPr="00DF0ED2">
        <w:rPr>
          <w:color w:val="auto"/>
          <w:sz w:val="26"/>
          <w:szCs w:val="26"/>
        </w:rPr>
        <w:t>.</w:t>
      </w:r>
      <w:r w:rsidR="008A1975">
        <w:rPr>
          <w:color w:val="auto"/>
          <w:sz w:val="26"/>
          <w:szCs w:val="26"/>
        </w:rPr>
        <w:t xml:space="preserve"> </w:t>
      </w:r>
      <w:r w:rsidR="004C3666" w:rsidRPr="00DF0ED2">
        <w:rPr>
          <w:color w:val="auto"/>
          <w:sz w:val="26"/>
          <w:szCs w:val="26"/>
        </w:rPr>
        <w:t>T</w:t>
      </w:r>
      <w:r w:rsidRPr="00DF0ED2">
        <w:rPr>
          <w:color w:val="auto"/>
          <w:sz w:val="26"/>
          <w:szCs w:val="26"/>
        </w:rPr>
        <w:t>ổng số đầu sách đang phát hành tính đến nay là 4.</w:t>
      </w:r>
      <w:r w:rsidR="00B07319" w:rsidRPr="00DF0ED2">
        <w:rPr>
          <w:color w:val="auto"/>
          <w:sz w:val="26"/>
          <w:szCs w:val="26"/>
        </w:rPr>
        <w:t>79</w:t>
      </w:r>
      <w:r w:rsidR="00C810FD" w:rsidRPr="00DF0ED2">
        <w:rPr>
          <w:color w:val="auto"/>
          <w:sz w:val="26"/>
          <w:szCs w:val="26"/>
        </w:rPr>
        <w:t>3</w:t>
      </w:r>
      <w:r w:rsidRPr="00DF0ED2">
        <w:rPr>
          <w:color w:val="auto"/>
          <w:sz w:val="26"/>
          <w:szCs w:val="26"/>
        </w:rPr>
        <w:t xml:space="preserve"> đầu sách với 2</w:t>
      </w:r>
      <w:r w:rsidR="00B07319" w:rsidRPr="00DF0ED2">
        <w:rPr>
          <w:color w:val="auto"/>
          <w:sz w:val="26"/>
          <w:szCs w:val="26"/>
        </w:rPr>
        <w:t>9</w:t>
      </w:r>
      <w:r w:rsidRPr="00DF0ED2">
        <w:rPr>
          <w:color w:val="auto"/>
          <w:sz w:val="26"/>
          <w:szCs w:val="26"/>
        </w:rPr>
        <w:t>.</w:t>
      </w:r>
      <w:r w:rsidR="00B07319" w:rsidRPr="00DF0ED2">
        <w:rPr>
          <w:color w:val="auto"/>
          <w:sz w:val="26"/>
          <w:szCs w:val="26"/>
        </w:rPr>
        <w:t>0</w:t>
      </w:r>
      <w:r w:rsidR="00C810FD" w:rsidRPr="00DF0ED2">
        <w:rPr>
          <w:color w:val="auto"/>
          <w:sz w:val="26"/>
          <w:szCs w:val="26"/>
        </w:rPr>
        <w:t>60</w:t>
      </w:r>
      <w:r w:rsidRPr="00DF0ED2">
        <w:rPr>
          <w:color w:val="auto"/>
          <w:sz w:val="26"/>
          <w:szCs w:val="26"/>
        </w:rPr>
        <w:t xml:space="preserve"> quyển sách, phục vụ cho 09 khoa chuyên môn của trường</w:t>
      </w:r>
      <w:r w:rsidR="004C3666" w:rsidRPr="00DF0ED2">
        <w:rPr>
          <w:iCs/>
          <w:color w:val="auto"/>
          <w:sz w:val="26"/>
          <w:szCs w:val="26"/>
        </w:rPr>
        <w:t>. T</w:t>
      </w:r>
      <w:r w:rsidRPr="00DF0ED2">
        <w:rPr>
          <w:color w:val="auto"/>
          <w:sz w:val="26"/>
          <w:szCs w:val="26"/>
        </w:rPr>
        <w:t xml:space="preserve">hư viện </w:t>
      </w:r>
      <w:r w:rsidR="006B3898" w:rsidRPr="00DF0ED2">
        <w:rPr>
          <w:color w:val="auto"/>
          <w:sz w:val="26"/>
          <w:szCs w:val="26"/>
        </w:rPr>
        <w:t xml:space="preserve">hiện </w:t>
      </w:r>
      <w:r w:rsidRPr="00DF0ED2">
        <w:rPr>
          <w:color w:val="auto"/>
          <w:sz w:val="26"/>
          <w:szCs w:val="26"/>
        </w:rPr>
        <w:t xml:space="preserve">đang lưu hành giáo trình do các </w:t>
      </w:r>
      <w:r w:rsidR="000B036E" w:rsidRPr="00DF0ED2">
        <w:rPr>
          <w:color w:val="auto"/>
          <w:sz w:val="26"/>
          <w:szCs w:val="26"/>
        </w:rPr>
        <w:t>K</w:t>
      </w:r>
      <w:r w:rsidRPr="00DF0ED2">
        <w:rPr>
          <w:color w:val="auto"/>
          <w:sz w:val="26"/>
          <w:szCs w:val="26"/>
        </w:rPr>
        <w:t>hoa biên soạn đã được trường nghiệm thu</w:t>
      </w:r>
      <w:r w:rsidRPr="00DF0ED2">
        <w:rPr>
          <w:iCs/>
          <w:color w:val="auto"/>
          <w:sz w:val="26"/>
          <w:szCs w:val="26"/>
        </w:rPr>
        <w:t xml:space="preserve">. </w:t>
      </w:r>
      <w:r w:rsidRPr="00DF0ED2">
        <w:rPr>
          <w:color w:val="auto"/>
          <w:sz w:val="26"/>
          <w:szCs w:val="26"/>
        </w:rPr>
        <w:t xml:space="preserve">Nguồn giáo trình, tài liệu trong thư viện thích hợp và được cập nhật hàng năm, đáp ứng được nhu cầu cơ bản của CB-GV-NV và HSSV, phục vụ tốt công tác giảng dạy và học tập. Danh mục giáo trình và sách tham khảo mới đều được cập nhật vào phần mềm thư viện </w:t>
      </w:r>
      <w:r w:rsidR="00AB21CC" w:rsidRPr="00DF0ED2">
        <w:rPr>
          <w:color w:val="auto"/>
          <w:sz w:val="26"/>
          <w:szCs w:val="26"/>
        </w:rPr>
        <w:t xml:space="preserve">số </w:t>
      </w:r>
      <w:r w:rsidR="000B036E" w:rsidRPr="00DF0ED2">
        <w:rPr>
          <w:color w:val="auto"/>
          <w:sz w:val="26"/>
          <w:szCs w:val="26"/>
        </w:rPr>
        <w:t xml:space="preserve">tại địa chỉ </w:t>
      </w:r>
      <w:r w:rsidR="000B036E" w:rsidRPr="00DF0ED2">
        <w:rPr>
          <w:iCs/>
          <w:color w:val="auto"/>
          <w:sz w:val="26"/>
          <w:szCs w:val="26"/>
        </w:rPr>
        <w:t xml:space="preserve"> </w:t>
      </w:r>
      <w:hyperlink r:id="rId6" w:history="1">
        <w:r w:rsidR="008A1975" w:rsidRPr="00EB45EC">
          <w:rPr>
            <w:rStyle w:val="Hyperlink"/>
            <w:sz w:val="26"/>
            <w:szCs w:val="26"/>
          </w:rPr>
          <w:t>http://thuvienso.lttc.edu.vn</w:t>
        </w:r>
      </w:hyperlink>
      <w:r w:rsidR="008A1975">
        <w:rPr>
          <w:color w:val="auto"/>
          <w:sz w:val="26"/>
          <w:szCs w:val="26"/>
        </w:rPr>
        <w:t xml:space="preserve"> </w:t>
      </w:r>
      <w:r w:rsidRPr="00DF0ED2">
        <w:rPr>
          <w:color w:val="auto"/>
          <w:sz w:val="26"/>
          <w:szCs w:val="26"/>
        </w:rPr>
        <w:t xml:space="preserve">để HSSV và CB-GV-NV tiện </w:t>
      </w:r>
      <w:r w:rsidR="000B036E" w:rsidRPr="00DF0ED2">
        <w:rPr>
          <w:color w:val="auto"/>
          <w:sz w:val="26"/>
          <w:szCs w:val="26"/>
        </w:rPr>
        <w:t xml:space="preserve">tìm hiểu </w:t>
      </w:r>
      <w:r w:rsidRPr="00DF0ED2">
        <w:rPr>
          <w:color w:val="auto"/>
          <w:sz w:val="26"/>
          <w:szCs w:val="26"/>
        </w:rPr>
        <w:t>tra cứu.</w:t>
      </w:r>
    </w:p>
    <w:p w:rsidR="008A1975" w:rsidRPr="00DF0ED2" w:rsidRDefault="00E63D42" w:rsidP="008A1975">
      <w:pPr>
        <w:pStyle w:val="Default"/>
        <w:spacing w:line="360" w:lineRule="auto"/>
        <w:ind w:firstLine="567"/>
        <w:jc w:val="both"/>
        <w:rPr>
          <w:iCs/>
          <w:color w:val="auto"/>
          <w:sz w:val="26"/>
          <w:szCs w:val="26"/>
        </w:rPr>
      </w:pPr>
      <w:r w:rsidRPr="00DF0ED2">
        <w:rPr>
          <w:color w:val="auto"/>
          <w:sz w:val="26"/>
          <w:szCs w:val="26"/>
        </w:rPr>
        <w:t xml:space="preserve">Thời gian </w:t>
      </w:r>
      <w:r w:rsidR="002F6AED">
        <w:rPr>
          <w:color w:val="auto"/>
          <w:sz w:val="26"/>
          <w:szCs w:val="26"/>
        </w:rPr>
        <w:t>mở cửa</w:t>
      </w:r>
      <w:r w:rsidRPr="00DF0ED2">
        <w:rPr>
          <w:color w:val="auto"/>
          <w:sz w:val="26"/>
          <w:szCs w:val="26"/>
        </w:rPr>
        <w:t xml:space="preserve"> từ 7 giờ</w:t>
      </w:r>
      <w:r w:rsidR="002F6AED">
        <w:rPr>
          <w:color w:val="auto"/>
          <w:sz w:val="26"/>
          <w:szCs w:val="26"/>
        </w:rPr>
        <w:t xml:space="preserve"> 00</w:t>
      </w:r>
      <w:r w:rsidRPr="00DF0ED2">
        <w:rPr>
          <w:color w:val="auto"/>
          <w:sz w:val="26"/>
          <w:szCs w:val="26"/>
        </w:rPr>
        <w:t xml:space="preserve"> sáng đến 20 giờ</w:t>
      </w:r>
      <w:r w:rsidR="002F6AED">
        <w:rPr>
          <w:color w:val="auto"/>
          <w:sz w:val="26"/>
          <w:szCs w:val="26"/>
        </w:rPr>
        <w:t xml:space="preserve"> 00 hàng ngày,</w:t>
      </w:r>
      <w:r w:rsidRPr="00DF0ED2">
        <w:rPr>
          <w:color w:val="auto"/>
          <w:sz w:val="26"/>
          <w:szCs w:val="26"/>
        </w:rPr>
        <w:t xml:space="preserve"> không nghỉ trưa </w:t>
      </w:r>
      <w:r w:rsidR="00B07319" w:rsidRPr="00DF0ED2">
        <w:rPr>
          <w:color w:val="auto"/>
          <w:sz w:val="26"/>
          <w:szCs w:val="26"/>
        </w:rPr>
        <w:t>các ngày trong tuần</w:t>
      </w:r>
      <w:r w:rsidR="002F6AED">
        <w:rPr>
          <w:color w:val="auto"/>
          <w:sz w:val="26"/>
          <w:szCs w:val="26"/>
        </w:rPr>
        <w:t>.</w:t>
      </w:r>
    </w:p>
    <w:p w:rsidR="00E63D42" w:rsidRPr="00DF0ED2" w:rsidRDefault="00E63D42" w:rsidP="00DF0ED2">
      <w:pPr>
        <w:pStyle w:val="Default"/>
        <w:spacing w:line="360" w:lineRule="auto"/>
        <w:ind w:firstLine="567"/>
        <w:jc w:val="both"/>
        <w:rPr>
          <w:color w:val="auto"/>
          <w:sz w:val="26"/>
          <w:szCs w:val="26"/>
        </w:rPr>
      </w:pPr>
      <w:r w:rsidRPr="00DF0ED2">
        <w:rPr>
          <w:iCs/>
          <w:color w:val="auto"/>
          <w:sz w:val="26"/>
          <w:szCs w:val="26"/>
        </w:rPr>
        <w:t xml:space="preserve"> </w:t>
      </w:r>
      <w:r w:rsidRPr="00DF0ED2">
        <w:rPr>
          <w:color w:val="auto"/>
          <w:sz w:val="26"/>
          <w:szCs w:val="26"/>
        </w:rPr>
        <w:t>Từ năm 2010 đến nay, Trung tâm T</w:t>
      </w:r>
      <w:r w:rsidR="00592D6B" w:rsidRPr="00DF0ED2">
        <w:rPr>
          <w:color w:val="auto"/>
          <w:sz w:val="26"/>
          <w:szCs w:val="26"/>
        </w:rPr>
        <w:t>hư viện</w:t>
      </w:r>
      <w:r w:rsidRPr="00DF0ED2">
        <w:rPr>
          <w:color w:val="auto"/>
          <w:sz w:val="26"/>
          <w:szCs w:val="26"/>
        </w:rPr>
        <w:t xml:space="preserve"> được trang bị</w:t>
      </w:r>
      <w:r w:rsidR="00272C8A" w:rsidRPr="00DF0ED2">
        <w:rPr>
          <w:color w:val="auto"/>
          <w:sz w:val="26"/>
          <w:szCs w:val="26"/>
        </w:rPr>
        <w:t xml:space="preserve"> riêng</w:t>
      </w:r>
      <w:r w:rsidRPr="00DF0ED2">
        <w:rPr>
          <w:color w:val="auto"/>
          <w:sz w:val="26"/>
          <w:szCs w:val="26"/>
        </w:rPr>
        <w:t xml:space="preserve"> một đường truyền Internet cáp quang tốc độ cao, có </w:t>
      </w:r>
      <w:r w:rsidR="00592D6B" w:rsidRPr="00DF0ED2">
        <w:rPr>
          <w:color w:val="auto"/>
          <w:sz w:val="26"/>
          <w:szCs w:val="26"/>
        </w:rPr>
        <w:t>hệ thống Wifi riêng, phục vụ bạn đọc</w:t>
      </w:r>
      <w:r w:rsidRPr="00DF0ED2">
        <w:rPr>
          <w:color w:val="auto"/>
          <w:sz w:val="26"/>
          <w:szCs w:val="26"/>
        </w:rPr>
        <w:t xml:space="preserve"> </w:t>
      </w:r>
      <w:r w:rsidR="00592D6B" w:rsidRPr="00DF0ED2">
        <w:rPr>
          <w:iCs/>
          <w:color w:val="auto"/>
          <w:sz w:val="26"/>
          <w:szCs w:val="26"/>
        </w:rPr>
        <w:t>được</w:t>
      </w:r>
      <w:r w:rsidRPr="00DF0ED2">
        <w:rPr>
          <w:iCs/>
          <w:color w:val="auto"/>
          <w:sz w:val="26"/>
          <w:szCs w:val="26"/>
        </w:rPr>
        <w:t xml:space="preserve"> </w:t>
      </w:r>
      <w:r w:rsidRPr="00DF0ED2">
        <w:rPr>
          <w:color w:val="auto"/>
          <w:sz w:val="26"/>
          <w:szCs w:val="26"/>
        </w:rPr>
        <w:t>phủ sóng toàn bộ thư viện</w:t>
      </w:r>
      <w:r w:rsidR="00592D6B" w:rsidRPr="00DF0ED2">
        <w:rPr>
          <w:color w:val="auto"/>
          <w:sz w:val="26"/>
          <w:szCs w:val="26"/>
        </w:rPr>
        <w:t>.</w:t>
      </w:r>
      <w:r w:rsidRPr="00DF0ED2">
        <w:rPr>
          <w:color w:val="auto"/>
          <w:sz w:val="26"/>
          <w:szCs w:val="26"/>
        </w:rPr>
        <w:t xml:space="preserve"> </w:t>
      </w:r>
    </w:p>
    <w:p w:rsidR="00802533" w:rsidRPr="00E63D42" w:rsidRDefault="00E63D42" w:rsidP="00A15D31">
      <w:pPr>
        <w:pStyle w:val="Default"/>
        <w:spacing w:line="360" w:lineRule="auto"/>
        <w:ind w:firstLine="567"/>
        <w:jc w:val="both"/>
        <w:rPr>
          <w:sz w:val="26"/>
          <w:szCs w:val="26"/>
        </w:rPr>
      </w:pPr>
      <w:r w:rsidRPr="00DF0ED2">
        <w:rPr>
          <w:color w:val="auto"/>
          <w:sz w:val="26"/>
          <w:szCs w:val="26"/>
        </w:rPr>
        <w:t>Trung tâm T</w:t>
      </w:r>
      <w:r w:rsidR="00592D6B" w:rsidRPr="00DF0ED2">
        <w:rPr>
          <w:color w:val="auto"/>
          <w:sz w:val="26"/>
          <w:szCs w:val="26"/>
        </w:rPr>
        <w:t>hư viện h</w:t>
      </w:r>
      <w:r w:rsidRPr="00DF0ED2">
        <w:rPr>
          <w:color w:val="auto"/>
          <w:sz w:val="26"/>
          <w:szCs w:val="26"/>
        </w:rPr>
        <w:t xml:space="preserve">iện có hơn </w:t>
      </w:r>
      <w:r w:rsidR="00592D6B" w:rsidRPr="00DF0ED2">
        <w:rPr>
          <w:color w:val="auto"/>
          <w:sz w:val="26"/>
          <w:szCs w:val="26"/>
        </w:rPr>
        <w:t>80</w:t>
      </w:r>
      <w:r w:rsidRPr="00DF0ED2">
        <w:rPr>
          <w:color w:val="auto"/>
          <w:sz w:val="26"/>
          <w:szCs w:val="26"/>
        </w:rPr>
        <w:t xml:space="preserve">00 giáo trình, tài liệu tham khảo </w:t>
      </w:r>
      <w:r w:rsidR="00592D6B" w:rsidRPr="00DF0ED2">
        <w:rPr>
          <w:color w:val="auto"/>
          <w:sz w:val="26"/>
          <w:szCs w:val="26"/>
        </w:rPr>
        <w:t xml:space="preserve">điện tử các lĩnh vực được số hóa và </w:t>
      </w:r>
      <w:r w:rsidRPr="00DF0ED2">
        <w:rPr>
          <w:iCs/>
          <w:color w:val="auto"/>
          <w:sz w:val="26"/>
          <w:szCs w:val="26"/>
        </w:rPr>
        <w:t xml:space="preserve">lưu </w:t>
      </w:r>
      <w:r w:rsidR="00592D6B" w:rsidRPr="00DF0ED2">
        <w:rPr>
          <w:iCs/>
          <w:color w:val="auto"/>
          <w:sz w:val="26"/>
          <w:szCs w:val="26"/>
        </w:rPr>
        <w:t xml:space="preserve">trữ </w:t>
      </w:r>
      <w:r w:rsidRPr="00DF0ED2">
        <w:rPr>
          <w:iCs/>
          <w:color w:val="auto"/>
          <w:sz w:val="26"/>
          <w:szCs w:val="26"/>
        </w:rPr>
        <w:t xml:space="preserve">trên Server NAS trong </w:t>
      </w:r>
      <w:bookmarkStart w:id="0" w:name="_GoBack"/>
      <w:bookmarkEnd w:id="0"/>
      <w:r w:rsidRPr="00DF0ED2">
        <w:rPr>
          <w:iCs/>
          <w:color w:val="auto"/>
          <w:sz w:val="26"/>
          <w:szCs w:val="26"/>
        </w:rPr>
        <w:t>mạng nội bộ của thư viện</w:t>
      </w:r>
      <w:r w:rsidRPr="00E63D42">
        <w:rPr>
          <w:i/>
          <w:iCs/>
          <w:sz w:val="26"/>
          <w:szCs w:val="26"/>
        </w:rPr>
        <w:t xml:space="preserve"> </w:t>
      </w:r>
    </w:p>
    <w:sectPr w:rsidR="00802533" w:rsidRPr="00E63D42" w:rsidSect="007A0CF0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MS Mincho">
    <w:altName w:val="Meiryo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E4D16"/>
    <w:multiLevelType w:val="hybridMultilevel"/>
    <w:tmpl w:val="A642BBAA"/>
    <w:lvl w:ilvl="0" w:tplc="F28C81B6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sz w:val="28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345C5B1A"/>
    <w:multiLevelType w:val="multilevel"/>
    <w:tmpl w:val="6F768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3D42"/>
    <w:rsid w:val="000B036E"/>
    <w:rsid w:val="00164B8C"/>
    <w:rsid w:val="0018708B"/>
    <w:rsid w:val="00231881"/>
    <w:rsid w:val="00272C8A"/>
    <w:rsid w:val="0027343A"/>
    <w:rsid w:val="002F6AED"/>
    <w:rsid w:val="004C3666"/>
    <w:rsid w:val="00575E07"/>
    <w:rsid w:val="00592D6B"/>
    <w:rsid w:val="005B46B7"/>
    <w:rsid w:val="006924AB"/>
    <w:rsid w:val="006B3898"/>
    <w:rsid w:val="00704142"/>
    <w:rsid w:val="007A0CF0"/>
    <w:rsid w:val="007B7BFE"/>
    <w:rsid w:val="007D1C99"/>
    <w:rsid w:val="00802533"/>
    <w:rsid w:val="008A1975"/>
    <w:rsid w:val="008D1BED"/>
    <w:rsid w:val="009E0450"/>
    <w:rsid w:val="00A15D31"/>
    <w:rsid w:val="00A550FB"/>
    <w:rsid w:val="00A8205C"/>
    <w:rsid w:val="00AB21CC"/>
    <w:rsid w:val="00B07319"/>
    <w:rsid w:val="00B74663"/>
    <w:rsid w:val="00C810FD"/>
    <w:rsid w:val="00CC2EAD"/>
    <w:rsid w:val="00D63A0D"/>
    <w:rsid w:val="00DF0ED2"/>
    <w:rsid w:val="00E07889"/>
    <w:rsid w:val="00E63D42"/>
    <w:rsid w:val="00FA0286"/>
    <w:rsid w:val="00FA0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0286"/>
    <w:pPr>
      <w:spacing w:after="0" w:line="240" w:lineRule="auto"/>
    </w:pPr>
    <w:rPr>
      <w:rFonts w:ascii=".VnTime" w:eastAsia="MS Mincho" w:hAnsi=".VnTime" w:cs="Times New Roman"/>
      <w:sz w:val="28"/>
      <w:szCs w:val="28"/>
      <w:lang w:eastAsia="ja-JP"/>
    </w:rPr>
  </w:style>
  <w:style w:type="paragraph" w:styleId="Heading2">
    <w:name w:val="heading 2"/>
    <w:basedOn w:val="Normal"/>
    <w:link w:val="Heading2Char"/>
    <w:uiPriority w:val="9"/>
    <w:qFormat/>
    <w:rsid w:val="00164B8C"/>
    <w:pPr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E63D4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msolistparagraph0">
    <w:name w:val="msolistparagraph"/>
    <w:basedOn w:val="Normal"/>
    <w:rsid w:val="008D1BED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unhideWhenUsed/>
    <w:rsid w:val="00AB21CC"/>
    <w:rPr>
      <w:color w:val="0000FF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164B8C"/>
    <w:rPr>
      <w:rFonts w:ascii="Times New Roman" w:eastAsia="Times New Roman" w:hAnsi="Times New Roman" w:cs="Times New Roman"/>
      <w:b/>
      <w:bCs/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0286"/>
    <w:pPr>
      <w:spacing w:after="0" w:line="240" w:lineRule="auto"/>
    </w:pPr>
    <w:rPr>
      <w:rFonts w:ascii=".VnTime" w:eastAsia="MS Mincho" w:hAnsi=".VnTime" w:cs="Times New Roman"/>
      <w:sz w:val="28"/>
      <w:szCs w:val="28"/>
      <w:lang w:eastAsia="ja-JP"/>
    </w:rPr>
  </w:style>
  <w:style w:type="paragraph" w:styleId="Heading2">
    <w:name w:val="heading 2"/>
    <w:basedOn w:val="Normal"/>
    <w:link w:val="Heading2Char"/>
    <w:uiPriority w:val="9"/>
    <w:qFormat/>
    <w:rsid w:val="00164B8C"/>
    <w:pPr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E63D4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msolistparagraph0">
    <w:name w:val="msolistparagraph"/>
    <w:basedOn w:val="Normal"/>
    <w:rsid w:val="008D1BED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unhideWhenUsed/>
    <w:rsid w:val="00AB21CC"/>
    <w:rPr>
      <w:color w:val="0000FF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164B8C"/>
    <w:rPr>
      <w:rFonts w:ascii="Times New Roman" w:eastAsia="Times New Roman" w:hAnsi="Times New Roman" w:cs="Times New Roman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thuvienso.lttc.edu.v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333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dcterms:created xsi:type="dcterms:W3CDTF">2019-11-21T04:04:00Z</dcterms:created>
  <dcterms:modified xsi:type="dcterms:W3CDTF">2019-11-21T04:04:00Z</dcterms:modified>
</cp:coreProperties>
</file>